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8C27" w14:textId="2BABB380" w:rsidR="00901879" w:rsidRDefault="0086347F">
      <w:pPr>
        <w:pStyle w:val="BodyText"/>
        <w:rPr>
          <w:rFonts w:ascii="Times New Roman"/>
          <w:sz w:val="20"/>
        </w:rPr>
      </w:pPr>
      <w:r>
        <w:rPr>
          <w:noProof/>
          <w:lang w:val="en-SG" w:eastAsia="zh-CN"/>
        </w:rPr>
        <w:drawing>
          <wp:anchor distT="0" distB="0" distL="0" distR="0" simplePos="0" relativeHeight="15729152" behindDoc="0" locked="0" layoutInCell="1" allowOverlap="1" wp14:anchorId="68CB1A57" wp14:editId="7371C241">
            <wp:simplePos x="0" y="0"/>
            <wp:positionH relativeFrom="page">
              <wp:posOffset>409575</wp:posOffset>
            </wp:positionH>
            <wp:positionV relativeFrom="paragraph">
              <wp:posOffset>141288</wp:posOffset>
            </wp:positionV>
            <wp:extent cx="2115468" cy="438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432" cy="438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591D4" w14:textId="77777777" w:rsidR="00901879" w:rsidRDefault="00901879">
      <w:pPr>
        <w:pStyle w:val="BodyText"/>
        <w:spacing w:before="2"/>
        <w:rPr>
          <w:rFonts w:ascii="Times New Roman"/>
        </w:rPr>
      </w:pPr>
    </w:p>
    <w:p w14:paraId="52084DCD" w14:textId="63180604" w:rsidR="00901879" w:rsidRDefault="00FC2FD5">
      <w:pPr>
        <w:pStyle w:val="Title"/>
      </w:pPr>
      <w:r>
        <w:t>Program</w:t>
      </w:r>
      <w:r>
        <w:rPr>
          <w:spacing w:val="-1"/>
        </w:rPr>
        <w:t xml:space="preserve"> </w:t>
      </w:r>
      <w:r>
        <w:t>Transfer Form</w:t>
      </w:r>
    </w:p>
    <w:p w14:paraId="239D9EDF" w14:textId="77777777" w:rsidR="00901879" w:rsidRDefault="00FC2FD5">
      <w:pPr>
        <w:spacing w:before="75"/>
        <w:ind w:left="7926" w:right="75"/>
        <w:jc w:val="center"/>
        <w:rPr>
          <w:i/>
          <w:sz w:val="14"/>
        </w:rPr>
      </w:pPr>
      <w:r>
        <w:rPr>
          <w:i/>
          <w:sz w:val="14"/>
        </w:rPr>
        <w:t>*Incomplete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application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will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not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be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processed</w:t>
      </w:r>
    </w:p>
    <w:p w14:paraId="70E48BFA" w14:textId="77777777" w:rsidR="00901879" w:rsidRDefault="00901879">
      <w:pPr>
        <w:pStyle w:val="BodyText"/>
        <w:rPr>
          <w:i/>
          <w:sz w:val="18"/>
        </w:rPr>
      </w:pPr>
    </w:p>
    <w:p w14:paraId="2649A24F" w14:textId="70BFFFE5" w:rsidR="004D5400" w:rsidRDefault="00FC2FD5" w:rsidP="006E2D0A">
      <w:pPr>
        <w:pStyle w:val="BodyText"/>
        <w:ind w:left="148"/>
      </w:pPr>
      <w:r>
        <w:t>Please</w:t>
      </w:r>
      <w:r>
        <w:rPr>
          <w:spacing w:val="3"/>
        </w:rPr>
        <w:t xml:space="preserve"> </w:t>
      </w:r>
      <w:r>
        <w:t>read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instructions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notes</w:t>
      </w:r>
      <w:r>
        <w:rPr>
          <w:spacing w:val="3"/>
        </w:rPr>
        <w:t xml:space="preserve"> </w:t>
      </w:r>
      <w:r>
        <w:t>carefully</w:t>
      </w:r>
      <w:r>
        <w:rPr>
          <w:spacing w:val="4"/>
        </w:rPr>
        <w:t xml:space="preserve"> </w:t>
      </w:r>
      <w:r>
        <w:t>before</w:t>
      </w:r>
      <w:r>
        <w:rPr>
          <w:spacing w:val="5"/>
        </w:rPr>
        <w:t xml:space="preserve"> </w:t>
      </w:r>
      <w:r>
        <w:t>submitting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program</w:t>
      </w:r>
      <w:r>
        <w:rPr>
          <w:spacing w:val="5"/>
        </w:rPr>
        <w:t xml:space="preserve"> </w:t>
      </w:r>
      <w:r>
        <w:t>transfer</w:t>
      </w:r>
      <w:r>
        <w:rPr>
          <w:spacing w:val="4"/>
        </w:rPr>
        <w:t xml:space="preserve"> </w:t>
      </w:r>
      <w:r>
        <w:t>form:</w:t>
      </w:r>
    </w:p>
    <w:p w14:paraId="774A9829" w14:textId="17366643" w:rsidR="00930891" w:rsidRDefault="00930891" w:rsidP="0006676B">
      <w:pPr>
        <w:pStyle w:val="BodyText"/>
        <w:numPr>
          <w:ilvl w:val="0"/>
          <w:numId w:val="4"/>
        </w:numPr>
        <w:jc w:val="both"/>
      </w:pPr>
      <w:r>
        <w:t xml:space="preserve">Please submit the completed Program Transfer Form and/or External University Partner’s Transfer Form (if applicable) with the supporting documents and the transfer application fee of $109.00 to the School at 100 Orchard Road #04-100 Concorde Hotel Singapore 238840 or via email at </w:t>
      </w:r>
      <w:hyperlink r:id="rId11" w:history="1">
        <w:r w:rsidR="00DF462A" w:rsidRPr="003328DB">
          <w:rPr>
            <w:rStyle w:val="Hyperlink"/>
          </w:rPr>
          <w:t xml:space="preserve">feedback@aventisglobal.edu.sg </w:t>
        </w:r>
      </w:hyperlink>
      <w:r w:rsidR="00DF462A">
        <w:t>.</w:t>
      </w:r>
    </w:p>
    <w:p w14:paraId="03BC5D53" w14:textId="0AF74AB9" w:rsidR="00930891" w:rsidRDefault="00930891" w:rsidP="0006676B">
      <w:pPr>
        <w:pStyle w:val="BodyText"/>
        <w:numPr>
          <w:ilvl w:val="0"/>
          <w:numId w:val="4"/>
        </w:numPr>
        <w:jc w:val="both"/>
      </w:pPr>
      <w:r>
        <w:t>Approval for transfer will be granted on a case-by-case basis subject to the student meeting the admissions requirements of the new program and approval from the School/</w:t>
      </w:r>
      <w:r w:rsidR="00E250F9">
        <w:t>E</w:t>
      </w:r>
      <w:r>
        <w:t xml:space="preserve">xternal University </w:t>
      </w:r>
      <w:r w:rsidR="00E250F9">
        <w:t>P</w:t>
      </w:r>
      <w:r>
        <w:t>artner.</w:t>
      </w:r>
    </w:p>
    <w:p w14:paraId="6C54F983" w14:textId="77777777" w:rsidR="00930891" w:rsidRDefault="00930891" w:rsidP="0006676B">
      <w:pPr>
        <w:pStyle w:val="BodyText"/>
        <w:numPr>
          <w:ilvl w:val="0"/>
          <w:numId w:val="4"/>
        </w:numPr>
        <w:jc w:val="both"/>
      </w:pPr>
      <w:r>
        <w:t xml:space="preserve">All outstanding fees must be settled prior to approval of request. </w:t>
      </w:r>
    </w:p>
    <w:p w14:paraId="12F517EB" w14:textId="77777777" w:rsidR="00930891" w:rsidRDefault="00930891" w:rsidP="0006676B">
      <w:pPr>
        <w:pStyle w:val="BodyText"/>
        <w:numPr>
          <w:ilvl w:val="0"/>
          <w:numId w:val="4"/>
        </w:numPr>
        <w:jc w:val="both"/>
      </w:pPr>
      <w:r>
        <w:t>For students who are under Company’s sponsorship, company representative will indicate approval for transfer in the designated section of Program Transfer Form.</w:t>
      </w:r>
    </w:p>
    <w:p w14:paraId="5FA359A0" w14:textId="5BEBA9C8" w:rsidR="00930891" w:rsidRDefault="00930891" w:rsidP="0006676B">
      <w:pPr>
        <w:pStyle w:val="BodyText"/>
        <w:numPr>
          <w:ilvl w:val="0"/>
          <w:numId w:val="4"/>
        </w:numPr>
        <w:jc w:val="both"/>
      </w:pPr>
      <w:r>
        <w:t>For students under 18 years of age, Aventis Graduate School will seek parental/guardian written consent prior to processing the request for deferment. Evidence of consent can either be signing off on the Program Transfer Form or any emails/letters that will need to be attached to the Program Transfer Form.</w:t>
      </w:r>
    </w:p>
    <w:p w14:paraId="18B2455D" w14:textId="3709A770" w:rsidR="00930891" w:rsidRDefault="00930891" w:rsidP="0006676B">
      <w:pPr>
        <w:pStyle w:val="BodyText"/>
        <w:numPr>
          <w:ilvl w:val="0"/>
          <w:numId w:val="4"/>
        </w:numPr>
        <w:jc w:val="both"/>
      </w:pPr>
      <w:r>
        <w:t xml:space="preserve">For international students transferring to another program within Aventis Graduate School, the Student’s Pass application for the new program will be submitted to the Immigration and Checkpoints Authority (ICA) within 7 working days for approval. A processing fee is payable to ICA for the transfer of Student’s Pass to the new program. The transfer will only take effect after ICA approves the transfer of the Student’s </w:t>
      </w:r>
      <w:r w:rsidR="00646B44">
        <w:t>P</w:t>
      </w:r>
      <w:r>
        <w:t>ass.</w:t>
      </w:r>
    </w:p>
    <w:p w14:paraId="0A1BCC64" w14:textId="306C3E55" w:rsidR="00930891" w:rsidRDefault="00930891" w:rsidP="0006676B">
      <w:pPr>
        <w:pStyle w:val="BodyText"/>
        <w:numPr>
          <w:ilvl w:val="0"/>
          <w:numId w:val="4"/>
        </w:numPr>
        <w:jc w:val="both"/>
      </w:pPr>
      <w:r>
        <w:t>Upon approval of the transfer request, Student Services will document the details within the Program Transfer Form</w:t>
      </w:r>
      <w:r w:rsidR="00646B44">
        <w:t>. T</w:t>
      </w:r>
      <w:r>
        <w:t>he existing Student Contract shall be voided and replaced with a new Student Contract.</w:t>
      </w:r>
    </w:p>
    <w:p w14:paraId="03BFCD35" w14:textId="677CD65E" w:rsidR="00930891" w:rsidRDefault="00930891" w:rsidP="0006676B">
      <w:pPr>
        <w:pStyle w:val="BodyText"/>
        <w:numPr>
          <w:ilvl w:val="0"/>
          <w:numId w:val="4"/>
        </w:numPr>
        <w:jc w:val="both"/>
      </w:pPr>
      <w:r>
        <w:t>The entire process from application to notifying the student of the transfer outcome will not take more than four (4) weeks. The outcome will be notified in writing.</w:t>
      </w:r>
    </w:p>
    <w:p w14:paraId="46DA15EF" w14:textId="77777777" w:rsidR="00930891" w:rsidRPr="00930891" w:rsidRDefault="00930891" w:rsidP="00930891">
      <w:pPr>
        <w:pStyle w:val="BodyText"/>
        <w:spacing w:before="68"/>
        <w:ind w:left="148"/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0"/>
        <w:gridCol w:w="3033"/>
        <w:gridCol w:w="4005"/>
      </w:tblGrid>
      <w:tr w:rsidR="00901879" w14:paraId="50CD8643" w14:textId="77777777">
        <w:trPr>
          <w:trHeight w:val="246"/>
        </w:trPr>
        <w:tc>
          <w:tcPr>
            <w:tcW w:w="10558" w:type="dxa"/>
            <w:gridSpan w:val="3"/>
            <w:shd w:val="clear" w:color="auto" w:fill="BEBEBE"/>
          </w:tcPr>
          <w:p w14:paraId="7F1B2E56" w14:textId="77777777" w:rsidR="00901879" w:rsidRDefault="00FC2FD5">
            <w:pPr>
              <w:pStyle w:val="TableParagraph"/>
              <w:spacing w:before="9" w:line="218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SECTION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STUDENT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DETAILS</w:t>
            </w:r>
          </w:p>
        </w:tc>
      </w:tr>
      <w:tr w:rsidR="00901879" w14:paraId="7CFE80F5" w14:textId="77777777" w:rsidTr="00851F66">
        <w:trPr>
          <w:trHeight w:val="567"/>
        </w:trPr>
        <w:tc>
          <w:tcPr>
            <w:tcW w:w="6553" w:type="dxa"/>
            <w:gridSpan w:val="2"/>
          </w:tcPr>
          <w:p w14:paraId="77A49D44" w14:textId="77777777" w:rsidR="00901879" w:rsidRDefault="00FC2FD5">
            <w:pPr>
              <w:pStyle w:val="TableParagraph"/>
              <w:spacing w:line="229" w:lineRule="exact"/>
              <w:ind w:left="30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Student</w:t>
            </w:r>
          </w:p>
        </w:tc>
        <w:tc>
          <w:tcPr>
            <w:tcW w:w="4005" w:type="dxa"/>
          </w:tcPr>
          <w:p w14:paraId="01322D3F" w14:textId="77777777" w:rsidR="00901879" w:rsidRDefault="00FC2FD5">
            <w:pPr>
              <w:pStyle w:val="TableParagraph"/>
              <w:spacing w:line="229" w:lineRule="exact"/>
              <w:ind w:left="31"/>
              <w:rPr>
                <w:sz w:val="19"/>
              </w:rPr>
            </w:pPr>
            <w:r>
              <w:rPr>
                <w:sz w:val="19"/>
              </w:rPr>
              <w:t>NRIC/FIN/Passport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No.</w:t>
            </w:r>
          </w:p>
        </w:tc>
      </w:tr>
      <w:tr w:rsidR="00901879" w14:paraId="372D2780" w14:textId="77777777" w:rsidTr="00851F66">
        <w:trPr>
          <w:trHeight w:val="567"/>
        </w:trPr>
        <w:tc>
          <w:tcPr>
            <w:tcW w:w="6553" w:type="dxa"/>
            <w:gridSpan w:val="2"/>
          </w:tcPr>
          <w:p w14:paraId="4AA62440" w14:textId="77777777" w:rsidR="00901879" w:rsidRDefault="00FC2FD5">
            <w:pPr>
              <w:pStyle w:val="TableParagraph"/>
              <w:spacing w:line="229" w:lineRule="exact"/>
              <w:ind w:left="30"/>
              <w:rPr>
                <w:sz w:val="19"/>
              </w:rPr>
            </w:pPr>
            <w:r>
              <w:rPr>
                <w:sz w:val="19"/>
              </w:rPr>
              <w:t>Email</w:t>
            </w:r>
          </w:p>
        </w:tc>
        <w:tc>
          <w:tcPr>
            <w:tcW w:w="4005" w:type="dxa"/>
          </w:tcPr>
          <w:p w14:paraId="62C98A2F" w14:textId="77777777" w:rsidR="00901879" w:rsidRDefault="00FC2FD5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Birth</w:t>
            </w:r>
          </w:p>
          <w:p w14:paraId="68C70C3B" w14:textId="77777777" w:rsidR="00901879" w:rsidRDefault="00FC2FD5">
            <w:pPr>
              <w:pStyle w:val="TableParagraph"/>
              <w:spacing w:before="22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(DD/MM/YYYY)</w:t>
            </w:r>
          </w:p>
        </w:tc>
      </w:tr>
      <w:tr w:rsidR="00901879" w14:paraId="5774D4EF" w14:textId="77777777" w:rsidTr="00851F66">
        <w:trPr>
          <w:trHeight w:val="567"/>
        </w:trPr>
        <w:tc>
          <w:tcPr>
            <w:tcW w:w="6553" w:type="dxa"/>
            <w:gridSpan w:val="2"/>
          </w:tcPr>
          <w:p w14:paraId="5A511AD6" w14:textId="77777777" w:rsidR="00901879" w:rsidRDefault="00FC2FD5">
            <w:pPr>
              <w:pStyle w:val="TableParagraph"/>
              <w:spacing w:line="229" w:lineRule="exact"/>
              <w:ind w:left="30"/>
              <w:rPr>
                <w:sz w:val="19"/>
              </w:rPr>
            </w:pPr>
            <w:r>
              <w:rPr>
                <w:sz w:val="19"/>
              </w:rPr>
              <w:t>Mailing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</w:p>
        </w:tc>
        <w:tc>
          <w:tcPr>
            <w:tcW w:w="4005" w:type="dxa"/>
          </w:tcPr>
          <w:p w14:paraId="747F6C90" w14:textId="77777777" w:rsidR="00901879" w:rsidRDefault="00FC2FD5">
            <w:pPr>
              <w:pStyle w:val="TableParagraph"/>
              <w:spacing w:line="229" w:lineRule="exact"/>
              <w:ind w:left="31"/>
              <w:rPr>
                <w:sz w:val="19"/>
              </w:rPr>
            </w:pPr>
            <w:r>
              <w:rPr>
                <w:sz w:val="19"/>
              </w:rPr>
              <w:t>Mobile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Phone</w:t>
            </w:r>
          </w:p>
        </w:tc>
      </w:tr>
      <w:tr w:rsidR="00901879" w14:paraId="4F39DFCE" w14:textId="77777777" w:rsidTr="00851F66">
        <w:trPr>
          <w:trHeight w:val="567"/>
        </w:trPr>
        <w:tc>
          <w:tcPr>
            <w:tcW w:w="10558" w:type="dxa"/>
            <w:gridSpan w:val="3"/>
          </w:tcPr>
          <w:p w14:paraId="3819C225" w14:textId="77777777" w:rsidR="00901879" w:rsidRDefault="00FC2FD5">
            <w:pPr>
              <w:pStyle w:val="TableParagraph"/>
              <w:spacing w:line="229" w:lineRule="exact"/>
              <w:ind w:left="30"/>
              <w:rPr>
                <w:sz w:val="19"/>
              </w:rPr>
            </w:pPr>
            <w:r>
              <w:rPr>
                <w:sz w:val="19"/>
              </w:rPr>
              <w:t>Current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Course</w:t>
            </w:r>
          </w:p>
        </w:tc>
      </w:tr>
      <w:tr w:rsidR="00901879" w14:paraId="46C1E9A4" w14:textId="77777777" w:rsidTr="00851F66">
        <w:trPr>
          <w:trHeight w:val="567"/>
        </w:trPr>
        <w:tc>
          <w:tcPr>
            <w:tcW w:w="10558" w:type="dxa"/>
            <w:gridSpan w:val="3"/>
          </w:tcPr>
          <w:p w14:paraId="7A4BBDEB" w14:textId="77777777" w:rsidR="00901879" w:rsidRDefault="00FC2FD5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New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Course</w:t>
            </w:r>
          </w:p>
        </w:tc>
      </w:tr>
      <w:tr w:rsidR="00901879" w14:paraId="12CF7411" w14:textId="77777777" w:rsidTr="00851F66">
        <w:trPr>
          <w:trHeight w:val="567"/>
        </w:trPr>
        <w:tc>
          <w:tcPr>
            <w:tcW w:w="10558" w:type="dxa"/>
            <w:gridSpan w:val="3"/>
          </w:tcPr>
          <w:p w14:paraId="182D096E" w14:textId="77777777" w:rsidR="00901879" w:rsidRDefault="00FC2FD5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reason(s)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are: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(attach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supporting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documents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available)</w:t>
            </w:r>
          </w:p>
        </w:tc>
      </w:tr>
      <w:tr w:rsidR="00901879" w14:paraId="2BDD975C" w14:textId="77777777" w:rsidTr="00851F66">
        <w:trPr>
          <w:trHeight w:val="567"/>
        </w:trPr>
        <w:tc>
          <w:tcPr>
            <w:tcW w:w="10558" w:type="dxa"/>
            <w:gridSpan w:val="3"/>
          </w:tcPr>
          <w:p w14:paraId="3BA45F02" w14:textId="77777777" w:rsidR="00901879" w:rsidRDefault="009018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1879" w14:paraId="1867394B" w14:textId="77777777" w:rsidTr="00851F66">
        <w:trPr>
          <w:trHeight w:val="567"/>
        </w:trPr>
        <w:tc>
          <w:tcPr>
            <w:tcW w:w="10558" w:type="dxa"/>
            <w:gridSpan w:val="3"/>
          </w:tcPr>
          <w:p w14:paraId="6F0470C5" w14:textId="77777777" w:rsidR="00901879" w:rsidRDefault="009018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1879" w14:paraId="677E6626" w14:textId="77777777" w:rsidTr="00851F66">
        <w:trPr>
          <w:trHeight w:val="567"/>
        </w:trPr>
        <w:tc>
          <w:tcPr>
            <w:tcW w:w="10558" w:type="dxa"/>
            <w:gridSpan w:val="3"/>
          </w:tcPr>
          <w:p w14:paraId="4B0DB24F" w14:textId="77777777" w:rsidR="00901879" w:rsidRDefault="009018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1879" w14:paraId="6479A247" w14:textId="77777777" w:rsidTr="00851F66">
        <w:trPr>
          <w:trHeight w:val="567"/>
        </w:trPr>
        <w:tc>
          <w:tcPr>
            <w:tcW w:w="10558" w:type="dxa"/>
            <w:gridSpan w:val="3"/>
          </w:tcPr>
          <w:p w14:paraId="7721BDC2" w14:textId="77777777" w:rsidR="00901879" w:rsidRDefault="009018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651" w14:paraId="635A76E5" w14:textId="77777777" w:rsidTr="00851F66">
        <w:trPr>
          <w:trHeight w:val="567"/>
        </w:trPr>
        <w:tc>
          <w:tcPr>
            <w:tcW w:w="10558" w:type="dxa"/>
            <w:gridSpan w:val="3"/>
          </w:tcPr>
          <w:p w14:paraId="5415CCB1" w14:textId="77777777" w:rsidR="005B0651" w:rsidRDefault="005B06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651" w14:paraId="12BBDA1D" w14:textId="77777777" w:rsidTr="00851F66">
        <w:trPr>
          <w:trHeight w:val="567"/>
        </w:trPr>
        <w:tc>
          <w:tcPr>
            <w:tcW w:w="10558" w:type="dxa"/>
            <w:gridSpan w:val="3"/>
          </w:tcPr>
          <w:p w14:paraId="5121A4CB" w14:textId="77777777" w:rsidR="005B0651" w:rsidRDefault="005B06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1879" w14:paraId="7E8C258D" w14:textId="77777777" w:rsidTr="00851F66">
        <w:trPr>
          <w:trHeight w:val="1404"/>
        </w:trPr>
        <w:tc>
          <w:tcPr>
            <w:tcW w:w="10558" w:type="dxa"/>
            <w:gridSpan w:val="3"/>
            <w:tcBorders>
              <w:bottom w:val="nil"/>
            </w:tcBorders>
          </w:tcPr>
          <w:p w14:paraId="360E14C0" w14:textId="77777777" w:rsidR="00901879" w:rsidRDefault="00FC2FD5">
            <w:pPr>
              <w:pStyle w:val="TableParagraph"/>
              <w:spacing w:line="207" w:lineRule="exact"/>
              <w:ind w:left="30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understood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agreed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abide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instructions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notes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applicable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application.</w:t>
            </w:r>
          </w:p>
          <w:p w14:paraId="697CE037" w14:textId="77777777" w:rsidR="005B0651" w:rsidRDefault="005B0651" w:rsidP="005B0651">
            <w:pPr>
              <w:rPr>
                <w:sz w:val="17"/>
              </w:rPr>
            </w:pPr>
          </w:p>
          <w:p w14:paraId="49DA708B" w14:textId="77777777" w:rsidR="005B0651" w:rsidRDefault="005B0651" w:rsidP="005B0651">
            <w:pPr>
              <w:tabs>
                <w:tab w:val="left" w:pos="1400"/>
              </w:tabs>
            </w:pPr>
            <w:r>
              <w:tab/>
            </w:r>
          </w:p>
          <w:p w14:paraId="472AFD1D" w14:textId="77777777" w:rsidR="005B0651" w:rsidRDefault="005B0651" w:rsidP="005B0651">
            <w:pPr>
              <w:tabs>
                <w:tab w:val="left" w:pos="1400"/>
              </w:tabs>
            </w:pPr>
          </w:p>
          <w:p w14:paraId="29535FBA" w14:textId="76B2818F" w:rsidR="005B0651" w:rsidRPr="005B0651" w:rsidRDefault="005B0651" w:rsidP="005B0651">
            <w:pPr>
              <w:tabs>
                <w:tab w:val="left" w:pos="1400"/>
              </w:tabs>
            </w:pPr>
          </w:p>
        </w:tc>
      </w:tr>
      <w:tr w:rsidR="00901879" w14:paraId="26BEC3AE" w14:textId="77777777">
        <w:trPr>
          <w:trHeight w:val="417"/>
        </w:trPr>
        <w:tc>
          <w:tcPr>
            <w:tcW w:w="3520" w:type="dxa"/>
            <w:tcBorders>
              <w:right w:val="nil"/>
            </w:tcBorders>
          </w:tcPr>
          <w:p w14:paraId="6189A142" w14:textId="77777777" w:rsidR="00901879" w:rsidRDefault="00FC2FD5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Signature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Student</w:t>
            </w:r>
          </w:p>
        </w:tc>
        <w:tc>
          <w:tcPr>
            <w:tcW w:w="7038" w:type="dxa"/>
            <w:gridSpan w:val="2"/>
            <w:tcBorders>
              <w:top w:val="nil"/>
              <w:left w:val="nil"/>
            </w:tcBorders>
          </w:tcPr>
          <w:p w14:paraId="77FC57BC" w14:textId="77777777" w:rsidR="00901879" w:rsidRDefault="00FC2FD5">
            <w:pPr>
              <w:pStyle w:val="TableParagraph"/>
              <w:ind w:left="2157" w:right="2669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</w:tbl>
    <w:p w14:paraId="3C067472" w14:textId="77777777" w:rsidR="006E2D0A" w:rsidRDefault="006E2D0A">
      <w:r>
        <w:br w:type="page"/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0"/>
        <w:gridCol w:w="3033"/>
        <w:gridCol w:w="4005"/>
      </w:tblGrid>
      <w:tr w:rsidR="00901879" w14:paraId="7B6197F2" w14:textId="77777777">
        <w:trPr>
          <w:trHeight w:val="229"/>
        </w:trPr>
        <w:tc>
          <w:tcPr>
            <w:tcW w:w="10558" w:type="dxa"/>
            <w:gridSpan w:val="3"/>
            <w:shd w:val="clear" w:color="auto" w:fill="BEBEBE"/>
          </w:tcPr>
          <w:p w14:paraId="7F65B1C4" w14:textId="2C93C557" w:rsidR="00901879" w:rsidRDefault="00FC2FD5">
            <w:pPr>
              <w:pStyle w:val="TableParagraph"/>
              <w:spacing w:line="210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SECTION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B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APPROVAL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FROM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SPONSORED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COMPANY</w:t>
            </w:r>
            <w:r w:rsidR="005B0651">
              <w:rPr>
                <w:b/>
                <w:sz w:val="19"/>
              </w:rPr>
              <w:t xml:space="preserve"> (IF APPLICABLE)</w:t>
            </w:r>
          </w:p>
        </w:tc>
      </w:tr>
      <w:tr w:rsidR="00901879" w14:paraId="62548632" w14:textId="77777777">
        <w:trPr>
          <w:trHeight w:val="229"/>
        </w:trPr>
        <w:tc>
          <w:tcPr>
            <w:tcW w:w="10558" w:type="dxa"/>
            <w:gridSpan w:val="3"/>
          </w:tcPr>
          <w:p w14:paraId="6A0F26E8" w14:textId="77777777" w:rsidR="00901879" w:rsidRDefault="00FC2FD5"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We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hereby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approve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programme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transfer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above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company-sponsored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applicant</w:t>
            </w:r>
          </w:p>
        </w:tc>
      </w:tr>
      <w:tr w:rsidR="00901879" w14:paraId="0BC9462B" w14:textId="77777777">
        <w:trPr>
          <w:trHeight w:val="532"/>
        </w:trPr>
        <w:tc>
          <w:tcPr>
            <w:tcW w:w="10558" w:type="dxa"/>
            <w:gridSpan w:val="3"/>
          </w:tcPr>
          <w:p w14:paraId="5FAD05ED" w14:textId="77777777" w:rsidR="00901879" w:rsidRDefault="00FC2FD5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Company</w:t>
            </w:r>
          </w:p>
        </w:tc>
      </w:tr>
      <w:tr w:rsidR="00901879" w14:paraId="5CC5D16A" w14:textId="77777777">
        <w:trPr>
          <w:trHeight w:val="531"/>
        </w:trPr>
        <w:tc>
          <w:tcPr>
            <w:tcW w:w="10558" w:type="dxa"/>
            <w:gridSpan w:val="3"/>
          </w:tcPr>
          <w:p w14:paraId="439596C5" w14:textId="77777777" w:rsidR="00901879" w:rsidRDefault="00FC2FD5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Address</w:t>
            </w:r>
          </w:p>
        </w:tc>
      </w:tr>
      <w:tr w:rsidR="00901879" w14:paraId="0809AE31" w14:textId="77777777">
        <w:trPr>
          <w:trHeight w:val="532"/>
        </w:trPr>
        <w:tc>
          <w:tcPr>
            <w:tcW w:w="6553" w:type="dxa"/>
            <w:gridSpan w:val="2"/>
          </w:tcPr>
          <w:p w14:paraId="2BFFC526" w14:textId="77777777" w:rsidR="00901879" w:rsidRDefault="00FC2FD5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Official</w:t>
            </w:r>
          </w:p>
        </w:tc>
        <w:tc>
          <w:tcPr>
            <w:tcW w:w="4005" w:type="dxa"/>
          </w:tcPr>
          <w:p w14:paraId="0E3AFD07" w14:textId="77777777" w:rsidR="00901879" w:rsidRDefault="00FC2FD5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Designation</w:t>
            </w:r>
          </w:p>
        </w:tc>
      </w:tr>
      <w:tr w:rsidR="00901879" w14:paraId="791A0ED6" w14:textId="77777777">
        <w:trPr>
          <w:trHeight w:val="531"/>
        </w:trPr>
        <w:tc>
          <w:tcPr>
            <w:tcW w:w="6553" w:type="dxa"/>
            <w:gridSpan w:val="2"/>
          </w:tcPr>
          <w:p w14:paraId="766C4D90" w14:textId="77777777" w:rsidR="00901879" w:rsidRDefault="00FC2FD5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Email</w:t>
            </w:r>
          </w:p>
        </w:tc>
        <w:tc>
          <w:tcPr>
            <w:tcW w:w="4005" w:type="dxa"/>
          </w:tcPr>
          <w:p w14:paraId="2C69F554" w14:textId="77777777" w:rsidR="00901879" w:rsidRDefault="00FC2FD5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Contact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No.</w:t>
            </w:r>
          </w:p>
          <w:p w14:paraId="33E87D42" w14:textId="77777777" w:rsidR="004D5400" w:rsidRPr="004D5400" w:rsidRDefault="004D5400" w:rsidP="004D5400">
            <w:pPr>
              <w:jc w:val="right"/>
            </w:pPr>
          </w:p>
        </w:tc>
      </w:tr>
      <w:tr w:rsidR="00901879" w14:paraId="03B7214A" w14:textId="77777777">
        <w:trPr>
          <w:trHeight w:val="828"/>
        </w:trPr>
        <w:tc>
          <w:tcPr>
            <w:tcW w:w="3520" w:type="dxa"/>
            <w:tcBorders>
              <w:bottom w:val="single" w:sz="18" w:space="0" w:color="000000"/>
              <w:right w:val="nil"/>
            </w:tcBorders>
          </w:tcPr>
          <w:p w14:paraId="77B81AFB" w14:textId="77777777" w:rsidR="00901879" w:rsidRDefault="009018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8" w:type="dxa"/>
            <w:gridSpan w:val="2"/>
            <w:vMerge w:val="restart"/>
            <w:tcBorders>
              <w:left w:val="nil"/>
            </w:tcBorders>
          </w:tcPr>
          <w:p w14:paraId="6CEFF71B" w14:textId="77777777" w:rsidR="00901879" w:rsidRDefault="00901879">
            <w:pPr>
              <w:pStyle w:val="TableParagraph"/>
              <w:rPr>
                <w:sz w:val="20"/>
              </w:rPr>
            </w:pPr>
          </w:p>
          <w:p w14:paraId="4CE7C49D" w14:textId="77777777" w:rsidR="00901879" w:rsidRDefault="00901879">
            <w:pPr>
              <w:pStyle w:val="TableParagraph"/>
              <w:rPr>
                <w:sz w:val="20"/>
              </w:rPr>
            </w:pPr>
          </w:p>
          <w:p w14:paraId="726E93F9" w14:textId="77777777" w:rsidR="00901879" w:rsidRDefault="00901879">
            <w:pPr>
              <w:pStyle w:val="TableParagraph"/>
              <w:spacing w:before="1"/>
              <w:rPr>
                <w:sz w:val="29"/>
              </w:rPr>
            </w:pPr>
          </w:p>
          <w:p w14:paraId="172FA89A" w14:textId="51A6A94B" w:rsidR="00901879" w:rsidRDefault="004D5400">
            <w:pPr>
              <w:pStyle w:val="TableParagraph"/>
              <w:spacing w:line="20" w:lineRule="exact"/>
              <w:ind w:left="30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429692" wp14:editId="36897051">
                      <wp:extent cx="1272540" cy="10795"/>
                      <wp:effectExtent l="1905" t="1270" r="1905" b="0"/>
                      <wp:docPr id="89861477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2540" cy="10795"/>
                                <a:chOff x="0" y="0"/>
                                <a:chExt cx="2004" cy="17"/>
                              </a:xfrm>
                            </wpg:grpSpPr>
                            <wps:wsp>
                              <wps:cNvPr id="39877078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4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1E0B21" id="Group 4" o:spid="_x0000_s1026" style="width:100.2pt;height:.85pt;mso-position-horizontal-relative:char;mso-position-vertical-relative:line" coordsize="200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">
                      <v:rect id="Rectangle 5" o:spid="_x0000_s1027" style="position:absolute;width:200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631D14A1" w14:textId="77777777" w:rsidR="00901879" w:rsidRDefault="00FC2FD5">
            <w:pPr>
              <w:pStyle w:val="TableParagraph"/>
              <w:ind w:left="3054" w:right="2669"/>
              <w:jc w:val="center"/>
              <w:rPr>
                <w:sz w:val="19"/>
              </w:rPr>
            </w:pPr>
            <w:r>
              <w:rPr>
                <w:sz w:val="19"/>
              </w:rPr>
              <w:t>Company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Stamp</w:t>
            </w:r>
          </w:p>
          <w:p w14:paraId="1A63DA37" w14:textId="6DAD4F55" w:rsidR="003125BE" w:rsidRPr="003125BE" w:rsidRDefault="003125BE" w:rsidP="003125BE">
            <w:pPr>
              <w:tabs>
                <w:tab w:val="left" w:pos="5916"/>
              </w:tabs>
            </w:pPr>
            <w:r>
              <w:tab/>
            </w:r>
          </w:p>
        </w:tc>
      </w:tr>
      <w:tr w:rsidR="00901879" w14:paraId="523E3F01" w14:textId="77777777">
        <w:trPr>
          <w:trHeight w:val="364"/>
        </w:trPr>
        <w:tc>
          <w:tcPr>
            <w:tcW w:w="3520" w:type="dxa"/>
            <w:tcBorders>
              <w:top w:val="single" w:sz="18" w:space="0" w:color="000000"/>
              <w:right w:val="nil"/>
            </w:tcBorders>
          </w:tcPr>
          <w:p w14:paraId="2384B4EE" w14:textId="77777777" w:rsidR="00901879" w:rsidRDefault="00FC2FD5">
            <w:pPr>
              <w:pStyle w:val="TableParagraph"/>
              <w:spacing w:line="221" w:lineRule="exact"/>
              <w:ind w:left="30"/>
              <w:rPr>
                <w:sz w:val="19"/>
              </w:rPr>
            </w:pPr>
            <w:r>
              <w:rPr>
                <w:sz w:val="19"/>
              </w:rPr>
              <w:t>Signature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</w:p>
        </w:tc>
        <w:tc>
          <w:tcPr>
            <w:tcW w:w="7038" w:type="dxa"/>
            <w:gridSpan w:val="2"/>
            <w:vMerge/>
            <w:tcBorders>
              <w:top w:val="nil"/>
              <w:left w:val="nil"/>
            </w:tcBorders>
          </w:tcPr>
          <w:p w14:paraId="351DC5E9" w14:textId="77777777" w:rsidR="00901879" w:rsidRDefault="00901879">
            <w:pPr>
              <w:rPr>
                <w:sz w:val="2"/>
                <w:szCs w:val="2"/>
              </w:rPr>
            </w:pPr>
          </w:p>
        </w:tc>
      </w:tr>
    </w:tbl>
    <w:p w14:paraId="2AD5960E" w14:textId="77777777" w:rsidR="00901879" w:rsidRDefault="00901879">
      <w:pPr>
        <w:rPr>
          <w:sz w:val="2"/>
          <w:szCs w:val="2"/>
        </w:rPr>
      </w:pPr>
    </w:p>
    <w:p w14:paraId="630F24DD" w14:textId="77777777" w:rsidR="005B0651" w:rsidRPr="005B0651" w:rsidRDefault="005B0651" w:rsidP="005B0651">
      <w:pPr>
        <w:rPr>
          <w:sz w:val="2"/>
          <w:szCs w:val="2"/>
        </w:rPr>
      </w:pPr>
    </w:p>
    <w:p w14:paraId="1F67C9A7" w14:textId="77777777" w:rsidR="005B0651" w:rsidRPr="005B0651" w:rsidRDefault="005B0651" w:rsidP="005B0651">
      <w:pPr>
        <w:rPr>
          <w:sz w:val="2"/>
          <w:szCs w:val="2"/>
        </w:rPr>
      </w:pPr>
    </w:p>
    <w:p w14:paraId="503660C2" w14:textId="77777777" w:rsidR="005B0651" w:rsidRPr="005B0651" w:rsidRDefault="005B0651" w:rsidP="005B0651">
      <w:pPr>
        <w:rPr>
          <w:sz w:val="2"/>
          <w:szCs w:val="2"/>
        </w:r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0"/>
        <w:gridCol w:w="3033"/>
        <w:gridCol w:w="4005"/>
      </w:tblGrid>
      <w:tr w:rsidR="005B0651" w14:paraId="41C1F931" w14:textId="77777777" w:rsidTr="00C054DD">
        <w:trPr>
          <w:trHeight w:val="229"/>
        </w:trPr>
        <w:tc>
          <w:tcPr>
            <w:tcW w:w="10558" w:type="dxa"/>
            <w:gridSpan w:val="3"/>
            <w:shd w:val="clear" w:color="auto" w:fill="BEBEBE"/>
          </w:tcPr>
          <w:p w14:paraId="77924730" w14:textId="77777777" w:rsidR="005B0651" w:rsidRDefault="005B0651" w:rsidP="00C054DD">
            <w:pPr>
              <w:pStyle w:val="TableParagraph"/>
              <w:spacing w:line="210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SECTION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C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OFFICIAL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USE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ONLY</w:t>
            </w:r>
          </w:p>
        </w:tc>
      </w:tr>
      <w:tr w:rsidR="005B0651" w14:paraId="6E134B5D" w14:textId="77777777" w:rsidTr="00C054DD">
        <w:trPr>
          <w:trHeight w:val="755"/>
        </w:trPr>
        <w:tc>
          <w:tcPr>
            <w:tcW w:w="6553" w:type="dxa"/>
            <w:gridSpan w:val="2"/>
          </w:tcPr>
          <w:p w14:paraId="4981B746" w14:textId="77777777" w:rsidR="005B0651" w:rsidRDefault="005B0651" w:rsidP="00C054DD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Receipt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Number:</w:t>
            </w:r>
          </w:p>
        </w:tc>
        <w:tc>
          <w:tcPr>
            <w:tcW w:w="4005" w:type="dxa"/>
          </w:tcPr>
          <w:p w14:paraId="1060D68B" w14:textId="77777777" w:rsidR="005B0651" w:rsidRDefault="005B0651" w:rsidP="00C054DD">
            <w:pPr>
              <w:pStyle w:val="TableParagraph"/>
              <w:spacing w:line="261" w:lineRule="auto"/>
              <w:ind w:left="31" w:right="2605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Payment: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(DD/MM/YYYY)</w:t>
            </w:r>
          </w:p>
        </w:tc>
      </w:tr>
      <w:tr w:rsidR="005B0651" w14:paraId="50EF6FE1" w14:textId="77777777" w:rsidTr="00C054DD">
        <w:trPr>
          <w:trHeight w:val="755"/>
        </w:trPr>
        <w:tc>
          <w:tcPr>
            <w:tcW w:w="6553" w:type="dxa"/>
            <w:gridSpan w:val="2"/>
          </w:tcPr>
          <w:p w14:paraId="753F29D1" w14:textId="77777777" w:rsidR="005B0651" w:rsidRDefault="005B0651" w:rsidP="00C054DD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Amount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Paid:</w:t>
            </w:r>
          </w:p>
        </w:tc>
        <w:tc>
          <w:tcPr>
            <w:tcW w:w="4005" w:type="dxa"/>
          </w:tcPr>
          <w:p w14:paraId="13341AA9" w14:textId="77777777" w:rsidR="005B0651" w:rsidRDefault="005B0651" w:rsidP="00C054DD">
            <w:pPr>
              <w:pStyle w:val="TableParagraph"/>
              <w:spacing w:line="261" w:lineRule="auto"/>
              <w:ind w:left="31" w:right="1750"/>
              <w:rPr>
                <w:sz w:val="19"/>
              </w:rPr>
            </w:pPr>
            <w:r>
              <w:rPr>
                <w:sz w:val="19"/>
              </w:rPr>
              <w:t>Payment Mode: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Cash/Cheque/NETS/VISA/TT</w:t>
            </w:r>
          </w:p>
        </w:tc>
      </w:tr>
      <w:tr w:rsidR="005B0651" w14:paraId="06767417" w14:textId="77777777" w:rsidTr="005B0651">
        <w:trPr>
          <w:trHeight w:val="530"/>
        </w:trPr>
        <w:tc>
          <w:tcPr>
            <w:tcW w:w="10558" w:type="dxa"/>
            <w:gridSpan w:val="3"/>
          </w:tcPr>
          <w:p w14:paraId="0CA3E435" w14:textId="77777777" w:rsidR="005B0651" w:rsidRDefault="005B0651" w:rsidP="00C054DD">
            <w:pPr>
              <w:pStyle w:val="TableParagraph"/>
              <w:spacing w:line="155" w:lineRule="exact"/>
              <w:ind w:left="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Comments:</w:t>
            </w:r>
          </w:p>
        </w:tc>
      </w:tr>
      <w:tr w:rsidR="005B0651" w14:paraId="6572C17A" w14:textId="77777777" w:rsidTr="005B0651">
        <w:trPr>
          <w:trHeight w:val="492"/>
        </w:trPr>
        <w:tc>
          <w:tcPr>
            <w:tcW w:w="10558" w:type="dxa"/>
            <w:gridSpan w:val="3"/>
          </w:tcPr>
          <w:p w14:paraId="095037A1" w14:textId="77777777" w:rsidR="005B0651" w:rsidRDefault="005B0651" w:rsidP="00C05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51" w14:paraId="738BF37C" w14:textId="77777777" w:rsidTr="005B0651">
        <w:trPr>
          <w:trHeight w:val="468"/>
        </w:trPr>
        <w:tc>
          <w:tcPr>
            <w:tcW w:w="10558" w:type="dxa"/>
            <w:gridSpan w:val="3"/>
          </w:tcPr>
          <w:p w14:paraId="7E7542AD" w14:textId="77777777" w:rsidR="005B0651" w:rsidRDefault="005B0651" w:rsidP="00C05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51" w14:paraId="7DA018E0" w14:textId="77777777" w:rsidTr="005B0651">
        <w:trPr>
          <w:trHeight w:val="538"/>
        </w:trPr>
        <w:tc>
          <w:tcPr>
            <w:tcW w:w="10558" w:type="dxa"/>
            <w:gridSpan w:val="3"/>
          </w:tcPr>
          <w:p w14:paraId="5B08DA00" w14:textId="77777777" w:rsidR="005B0651" w:rsidRDefault="005B0651" w:rsidP="00C05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0651" w14:paraId="5F6435E9" w14:textId="77777777" w:rsidTr="00C054DD">
        <w:trPr>
          <w:trHeight w:val="827"/>
        </w:trPr>
        <w:tc>
          <w:tcPr>
            <w:tcW w:w="3520" w:type="dxa"/>
            <w:tcBorders>
              <w:bottom w:val="single" w:sz="18" w:space="0" w:color="000000"/>
              <w:right w:val="nil"/>
            </w:tcBorders>
          </w:tcPr>
          <w:p w14:paraId="01E73247" w14:textId="77777777" w:rsidR="005B0651" w:rsidRDefault="005B0651" w:rsidP="00C05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8" w:type="dxa"/>
            <w:gridSpan w:val="2"/>
            <w:vMerge w:val="restart"/>
            <w:tcBorders>
              <w:left w:val="nil"/>
            </w:tcBorders>
          </w:tcPr>
          <w:p w14:paraId="1D808CA9" w14:textId="77777777" w:rsidR="005B0651" w:rsidRDefault="005B0651" w:rsidP="00C054DD">
            <w:pPr>
              <w:pStyle w:val="TableParagraph"/>
              <w:rPr>
                <w:sz w:val="20"/>
              </w:rPr>
            </w:pPr>
          </w:p>
          <w:p w14:paraId="67A0F215" w14:textId="77777777" w:rsidR="005B0651" w:rsidRDefault="005B0651" w:rsidP="00C054DD">
            <w:pPr>
              <w:pStyle w:val="TableParagraph"/>
              <w:rPr>
                <w:sz w:val="20"/>
              </w:rPr>
            </w:pPr>
          </w:p>
          <w:p w14:paraId="2473F36F" w14:textId="77777777" w:rsidR="005B0651" w:rsidRDefault="005B0651" w:rsidP="00C054DD">
            <w:pPr>
              <w:pStyle w:val="TableParagraph"/>
              <w:spacing w:after="1"/>
              <w:rPr>
                <w:sz w:val="29"/>
              </w:rPr>
            </w:pPr>
          </w:p>
          <w:p w14:paraId="0F4EC112" w14:textId="77777777" w:rsidR="005B0651" w:rsidRDefault="005B0651" w:rsidP="00C054DD">
            <w:pPr>
              <w:pStyle w:val="TableParagraph"/>
              <w:spacing w:line="20" w:lineRule="exact"/>
              <w:ind w:left="30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A33307" wp14:editId="02E94779">
                      <wp:extent cx="1272540" cy="10795"/>
                      <wp:effectExtent l="0" t="0" r="0" b="1270"/>
                      <wp:docPr id="51032183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2540" cy="10795"/>
                                <a:chOff x="0" y="0"/>
                                <a:chExt cx="2004" cy="17"/>
                              </a:xfrm>
                            </wpg:grpSpPr>
                            <wps:wsp>
                              <wps:cNvPr id="112630572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4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5FB56" id="Group 2" o:spid="_x0000_s1026" style="width:100.2pt;height:.85pt;mso-position-horizontal-relative:char;mso-position-vertical-relative:line" coordsize="200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">
                      <v:rect id="Rectangle 3" o:spid="_x0000_s1027" style="position:absolute;width:200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5B51778D" w14:textId="77777777" w:rsidR="005B0651" w:rsidRDefault="005B0651" w:rsidP="00C054DD">
            <w:pPr>
              <w:pStyle w:val="TableParagraph"/>
              <w:ind w:left="2157" w:right="2669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  <w:tr w:rsidR="005B0651" w14:paraId="45F62982" w14:textId="77777777" w:rsidTr="00C054DD">
        <w:trPr>
          <w:trHeight w:val="365"/>
        </w:trPr>
        <w:tc>
          <w:tcPr>
            <w:tcW w:w="3520" w:type="dxa"/>
            <w:tcBorders>
              <w:top w:val="single" w:sz="18" w:space="0" w:color="000000"/>
              <w:right w:val="nil"/>
            </w:tcBorders>
          </w:tcPr>
          <w:p w14:paraId="227515BF" w14:textId="77777777" w:rsidR="005B0651" w:rsidRDefault="005B0651" w:rsidP="00C054DD">
            <w:pPr>
              <w:pStyle w:val="TableParagraph"/>
              <w:spacing w:line="221" w:lineRule="exact"/>
              <w:ind w:left="30"/>
              <w:rPr>
                <w:sz w:val="19"/>
              </w:rPr>
            </w:pPr>
            <w:r>
              <w:rPr>
                <w:sz w:val="19"/>
              </w:rPr>
              <w:t>Processed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by: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Signature</w:t>
            </w:r>
          </w:p>
        </w:tc>
        <w:tc>
          <w:tcPr>
            <w:tcW w:w="7038" w:type="dxa"/>
            <w:gridSpan w:val="2"/>
            <w:vMerge/>
            <w:tcBorders>
              <w:top w:val="nil"/>
              <w:left w:val="nil"/>
            </w:tcBorders>
          </w:tcPr>
          <w:p w14:paraId="00CFFBA9" w14:textId="77777777" w:rsidR="005B0651" w:rsidRDefault="005B0651" w:rsidP="00C054DD">
            <w:pPr>
              <w:rPr>
                <w:sz w:val="2"/>
                <w:szCs w:val="2"/>
              </w:rPr>
            </w:pPr>
          </w:p>
        </w:tc>
      </w:tr>
    </w:tbl>
    <w:p w14:paraId="74F52E2D" w14:textId="77777777" w:rsidR="005B0651" w:rsidRPr="005B0651" w:rsidRDefault="005B0651" w:rsidP="005B0651">
      <w:pPr>
        <w:rPr>
          <w:sz w:val="2"/>
          <w:szCs w:val="2"/>
        </w:rPr>
      </w:pPr>
    </w:p>
    <w:p w14:paraId="08E21802" w14:textId="77777777" w:rsidR="005B0651" w:rsidRPr="005B0651" w:rsidRDefault="005B0651" w:rsidP="005B0651">
      <w:pPr>
        <w:rPr>
          <w:sz w:val="2"/>
          <w:szCs w:val="2"/>
        </w:rPr>
      </w:pPr>
    </w:p>
    <w:p w14:paraId="2A38727F" w14:textId="77777777" w:rsidR="005B0651" w:rsidRPr="005B0651" w:rsidRDefault="005B0651" w:rsidP="005B0651">
      <w:pPr>
        <w:rPr>
          <w:sz w:val="2"/>
          <w:szCs w:val="2"/>
        </w:rPr>
      </w:pPr>
    </w:p>
    <w:p w14:paraId="0D7577DD" w14:textId="77777777" w:rsidR="005B0651" w:rsidRPr="005B0651" w:rsidRDefault="005B0651" w:rsidP="005B0651">
      <w:pPr>
        <w:rPr>
          <w:sz w:val="2"/>
          <w:szCs w:val="2"/>
        </w:rPr>
      </w:pPr>
    </w:p>
    <w:p w14:paraId="5BDBDBA6" w14:textId="77777777" w:rsidR="005B0651" w:rsidRPr="005B0651" w:rsidRDefault="005B0651" w:rsidP="005B0651">
      <w:pPr>
        <w:rPr>
          <w:sz w:val="2"/>
          <w:szCs w:val="2"/>
        </w:rPr>
      </w:pPr>
    </w:p>
    <w:p w14:paraId="6682E42E" w14:textId="77777777" w:rsidR="005B0651" w:rsidRPr="005B0651" w:rsidRDefault="005B0651" w:rsidP="005B0651">
      <w:pPr>
        <w:rPr>
          <w:sz w:val="2"/>
          <w:szCs w:val="2"/>
        </w:rPr>
      </w:pPr>
    </w:p>
    <w:p w14:paraId="1EAB8E15" w14:textId="77777777" w:rsidR="005B0651" w:rsidRPr="005B0651" w:rsidRDefault="005B0651" w:rsidP="005B0651">
      <w:pPr>
        <w:rPr>
          <w:sz w:val="2"/>
          <w:szCs w:val="2"/>
        </w:rPr>
      </w:pPr>
    </w:p>
    <w:p w14:paraId="7926A9C1" w14:textId="77777777" w:rsidR="005B0651" w:rsidRPr="005B0651" w:rsidRDefault="005B0651" w:rsidP="005B0651">
      <w:pPr>
        <w:rPr>
          <w:sz w:val="2"/>
          <w:szCs w:val="2"/>
        </w:rPr>
      </w:pPr>
    </w:p>
    <w:p w14:paraId="700BC9BE" w14:textId="77777777" w:rsidR="005B0651" w:rsidRPr="005B0651" w:rsidRDefault="005B0651" w:rsidP="005B0651">
      <w:pPr>
        <w:rPr>
          <w:sz w:val="2"/>
          <w:szCs w:val="2"/>
        </w:rPr>
      </w:pPr>
    </w:p>
    <w:sectPr w:rsidR="005B0651" w:rsidRPr="005B06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700" w:right="560" w:bottom="580" w:left="540" w:header="0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961A" w14:textId="77777777" w:rsidR="00613F4B" w:rsidRDefault="00613F4B">
      <w:r>
        <w:separator/>
      </w:r>
    </w:p>
  </w:endnote>
  <w:endnote w:type="continuationSeparator" w:id="0">
    <w:p w14:paraId="6E92309F" w14:textId="77777777" w:rsidR="00613F4B" w:rsidRDefault="0061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8A5A" w14:textId="77777777" w:rsidR="00164973" w:rsidRDefault="00164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3119"/>
      <w:gridCol w:w="3827"/>
    </w:tblGrid>
    <w:tr w:rsidR="00164973" w:rsidRPr="002240CE" w14:paraId="6FF65C98" w14:textId="77777777" w:rsidTr="00606955">
      <w:trPr>
        <w:trHeight w:val="432"/>
      </w:trPr>
      <w:tc>
        <w:tcPr>
          <w:tcW w:w="4111" w:type="dxa"/>
          <w:vAlign w:val="center"/>
        </w:tcPr>
        <w:p w14:paraId="3C1C4D05" w14:textId="28A54CF8" w:rsidR="00164973" w:rsidRPr="0023085F" w:rsidRDefault="00164973" w:rsidP="00164973">
          <w:pPr>
            <w:pStyle w:val="Footer"/>
            <w:rPr>
              <w:rFonts w:asciiTheme="minorHAnsi" w:hAnsiTheme="minorHAnsi" w:cstheme="minorHAnsi"/>
              <w:szCs w:val="20"/>
            </w:rPr>
          </w:pPr>
          <w:r w:rsidRPr="00673797">
            <w:rPr>
              <w:rFonts w:asciiTheme="minorHAnsi" w:hAnsiTheme="minorHAnsi" w:cstheme="minorHAnsi"/>
              <w:szCs w:val="20"/>
            </w:rPr>
            <w:t>C4.3_F</w:t>
          </w:r>
          <w:r>
            <w:rPr>
              <w:rFonts w:asciiTheme="minorHAnsi" w:hAnsiTheme="minorHAnsi" w:cstheme="minorHAnsi"/>
              <w:szCs w:val="20"/>
            </w:rPr>
            <w:t>10</w:t>
          </w:r>
          <w:r w:rsidRPr="00673797">
            <w:rPr>
              <w:rFonts w:asciiTheme="minorHAnsi" w:hAnsiTheme="minorHAnsi" w:cstheme="minorHAnsi"/>
              <w:szCs w:val="20"/>
            </w:rPr>
            <w:t>-</w:t>
          </w:r>
          <w:r>
            <w:rPr>
              <w:rFonts w:asciiTheme="minorHAnsi" w:hAnsiTheme="minorHAnsi" w:cstheme="minorHAnsi"/>
              <w:szCs w:val="20"/>
            </w:rPr>
            <w:t>1.1</w:t>
          </w:r>
        </w:p>
      </w:tc>
      <w:tc>
        <w:tcPr>
          <w:tcW w:w="3119" w:type="dxa"/>
          <w:vAlign w:val="center"/>
        </w:tcPr>
        <w:p w14:paraId="24C37CDA" w14:textId="77777777" w:rsidR="00164973" w:rsidRPr="0023085F" w:rsidRDefault="00164973" w:rsidP="00164973">
          <w:pPr>
            <w:pStyle w:val="Footer"/>
            <w:jc w:val="center"/>
            <w:rPr>
              <w:rFonts w:asciiTheme="minorHAnsi" w:hAnsiTheme="minorHAnsi" w:cstheme="minorHAnsi"/>
              <w:szCs w:val="20"/>
            </w:rPr>
          </w:pPr>
          <w:r>
            <w:rPr>
              <w:rFonts w:asciiTheme="minorHAnsi" w:hAnsiTheme="minorHAnsi" w:cstheme="minorHAnsi"/>
              <w:szCs w:val="20"/>
            </w:rPr>
            <w:t>31 October 2025</w:t>
          </w:r>
        </w:p>
      </w:tc>
      <w:tc>
        <w:tcPr>
          <w:tcW w:w="3827" w:type="dxa"/>
          <w:vAlign w:val="center"/>
        </w:tcPr>
        <w:sdt>
          <w:sdtPr>
            <w:rPr>
              <w:rFonts w:asciiTheme="minorHAnsi" w:hAnsiTheme="minorHAnsi" w:cstheme="minorHAnsi"/>
              <w:szCs w:val="20"/>
            </w:rPr>
            <w:id w:val="-1521923555"/>
            <w:docPartObj>
              <w:docPartGallery w:val="Page Numbers (Bottom of Page)"/>
              <w:docPartUnique/>
            </w:docPartObj>
          </w:sdtPr>
          <w:sdtContent>
            <w:p w14:paraId="7A998E55" w14:textId="77777777" w:rsidR="00164973" w:rsidRPr="0023085F" w:rsidRDefault="00164973" w:rsidP="00164973">
              <w:pPr>
                <w:pStyle w:val="Footer"/>
                <w:jc w:val="right"/>
                <w:rPr>
                  <w:rFonts w:asciiTheme="minorHAnsi" w:hAnsiTheme="minorHAnsi" w:cstheme="minorHAnsi"/>
                  <w:szCs w:val="20"/>
                </w:rPr>
              </w:pPr>
              <w:r w:rsidRPr="0023085F">
                <w:rPr>
                  <w:rFonts w:asciiTheme="minorHAnsi" w:hAnsiTheme="minorHAnsi" w:cstheme="minorHAnsi"/>
                  <w:szCs w:val="20"/>
                </w:rPr>
                <w:t xml:space="preserve">Page | </w:t>
              </w:r>
              <w:r w:rsidRPr="0023085F">
                <w:rPr>
                  <w:rFonts w:asciiTheme="minorHAnsi" w:hAnsiTheme="minorHAnsi" w:cstheme="minorHAnsi"/>
                  <w:szCs w:val="20"/>
                </w:rPr>
                <w:fldChar w:fldCharType="begin"/>
              </w:r>
              <w:r w:rsidRPr="0023085F">
                <w:rPr>
                  <w:rFonts w:asciiTheme="minorHAnsi" w:hAnsiTheme="minorHAnsi" w:cstheme="minorHAnsi"/>
                  <w:szCs w:val="20"/>
                </w:rPr>
                <w:instrText xml:space="preserve"> PAGE   \* MERGEFORMAT </w:instrText>
              </w:r>
              <w:r w:rsidRPr="0023085F">
                <w:rPr>
                  <w:rFonts w:asciiTheme="minorHAnsi" w:hAnsiTheme="minorHAnsi" w:cstheme="minorHAnsi"/>
                  <w:szCs w:val="20"/>
                </w:rPr>
                <w:fldChar w:fldCharType="separate"/>
              </w:r>
              <w:r w:rsidRPr="0023085F">
                <w:rPr>
                  <w:rFonts w:asciiTheme="minorHAnsi" w:hAnsiTheme="minorHAnsi" w:cstheme="minorHAnsi"/>
                  <w:szCs w:val="20"/>
                </w:rPr>
                <w:t>1</w:t>
              </w:r>
              <w:r w:rsidRPr="0023085F">
                <w:rPr>
                  <w:rFonts w:asciiTheme="minorHAnsi" w:hAnsiTheme="minorHAnsi" w:cstheme="minorHAnsi"/>
                  <w:noProof/>
                  <w:szCs w:val="20"/>
                </w:rPr>
                <w:fldChar w:fldCharType="end"/>
              </w:r>
              <w:r w:rsidRPr="0023085F">
                <w:rPr>
                  <w:rFonts w:asciiTheme="minorHAnsi" w:hAnsiTheme="minorHAnsi" w:cstheme="minorHAnsi"/>
                  <w:szCs w:val="20"/>
                </w:rPr>
                <w:t xml:space="preserve"> </w:t>
              </w:r>
            </w:p>
          </w:sdtContent>
        </w:sdt>
      </w:tc>
    </w:tr>
  </w:tbl>
  <w:p w14:paraId="6AF48FB7" w14:textId="1FD4A720" w:rsidR="00901879" w:rsidRDefault="00901879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7306" w14:textId="77777777" w:rsidR="00164973" w:rsidRDefault="00164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216D" w14:textId="77777777" w:rsidR="00613F4B" w:rsidRDefault="00613F4B">
      <w:r>
        <w:separator/>
      </w:r>
    </w:p>
  </w:footnote>
  <w:footnote w:type="continuationSeparator" w:id="0">
    <w:p w14:paraId="0977459B" w14:textId="77777777" w:rsidR="00613F4B" w:rsidRDefault="0061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ACB2" w14:textId="77777777" w:rsidR="00164973" w:rsidRDefault="00164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F73E" w14:textId="77777777" w:rsidR="00164973" w:rsidRDefault="001649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8C02" w14:textId="77777777" w:rsidR="00164973" w:rsidRDefault="00164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5D68"/>
    <w:multiLevelType w:val="hybridMultilevel"/>
    <w:tmpl w:val="67F83612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EF64A9"/>
    <w:multiLevelType w:val="hybridMultilevel"/>
    <w:tmpl w:val="0D1AFCD6"/>
    <w:lvl w:ilvl="0" w:tplc="4809000F">
      <w:start w:val="1"/>
      <w:numFmt w:val="decimal"/>
      <w:lvlText w:val="%1."/>
      <w:lvlJc w:val="left"/>
      <w:pPr>
        <w:ind w:left="679" w:hanging="360"/>
      </w:pPr>
    </w:lvl>
    <w:lvl w:ilvl="1" w:tplc="48090019" w:tentative="1">
      <w:start w:val="1"/>
      <w:numFmt w:val="lowerLetter"/>
      <w:lvlText w:val="%2."/>
      <w:lvlJc w:val="left"/>
      <w:pPr>
        <w:ind w:left="1399" w:hanging="360"/>
      </w:pPr>
    </w:lvl>
    <w:lvl w:ilvl="2" w:tplc="4809001B" w:tentative="1">
      <w:start w:val="1"/>
      <w:numFmt w:val="lowerRoman"/>
      <w:lvlText w:val="%3."/>
      <w:lvlJc w:val="right"/>
      <w:pPr>
        <w:ind w:left="2119" w:hanging="180"/>
      </w:pPr>
    </w:lvl>
    <w:lvl w:ilvl="3" w:tplc="4809000F" w:tentative="1">
      <w:start w:val="1"/>
      <w:numFmt w:val="decimal"/>
      <w:lvlText w:val="%4."/>
      <w:lvlJc w:val="left"/>
      <w:pPr>
        <w:ind w:left="2839" w:hanging="360"/>
      </w:pPr>
    </w:lvl>
    <w:lvl w:ilvl="4" w:tplc="48090019" w:tentative="1">
      <w:start w:val="1"/>
      <w:numFmt w:val="lowerLetter"/>
      <w:lvlText w:val="%5."/>
      <w:lvlJc w:val="left"/>
      <w:pPr>
        <w:ind w:left="3559" w:hanging="360"/>
      </w:pPr>
    </w:lvl>
    <w:lvl w:ilvl="5" w:tplc="4809001B" w:tentative="1">
      <w:start w:val="1"/>
      <w:numFmt w:val="lowerRoman"/>
      <w:lvlText w:val="%6."/>
      <w:lvlJc w:val="right"/>
      <w:pPr>
        <w:ind w:left="4279" w:hanging="180"/>
      </w:pPr>
    </w:lvl>
    <w:lvl w:ilvl="6" w:tplc="4809000F" w:tentative="1">
      <w:start w:val="1"/>
      <w:numFmt w:val="decimal"/>
      <w:lvlText w:val="%7."/>
      <w:lvlJc w:val="left"/>
      <w:pPr>
        <w:ind w:left="4999" w:hanging="360"/>
      </w:pPr>
    </w:lvl>
    <w:lvl w:ilvl="7" w:tplc="48090019" w:tentative="1">
      <w:start w:val="1"/>
      <w:numFmt w:val="lowerLetter"/>
      <w:lvlText w:val="%8."/>
      <w:lvlJc w:val="left"/>
      <w:pPr>
        <w:ind w:left="5719" w:hanging="360"/>
      </w:pPr>
    </w:lvl>
    <w:lvl w:ilvl="8" w:tplc="4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0">
    <w:nsid w:val="793779E4"/>
    <w:multiLevelType w:val="hybridMultilevel"/>
    <w:tmpl w:val="040481DE"/>
    <w:lvl w:ilvl="0" w:tplc="4809000F">
      <w:start w:val="1"/>
      <w:numFmt w:val="decimal"/>
      <w:lvlText w:val="%1."/>
      <w:lvlJc w:val="left"/>
      <w:pPr>
        <w:ind w:left="508" w:hanging="360"/>
      </w:pPr>
    </w:lvl>
    <w:lvl w:ilvl="1" w:tplc="48090019" w:tentative="1">
      <w:start w:val="1"/>
      <w:numFmt w:val="lowerLetter"/>
      <w:lvlText w:val="%2."/>
      <w:lvlJc w:val="left"/>
      <w:pPr>
        <w:ind w:left="1228" w:hanging="360"/>
      </w:pPr>
    </w:lvl>
    <w:lvl w:ilvl="2" w:tplc="4809001B" w:tentative="1">
      <w:start w:val="1"/>
      <w:numFmt w:val="lowerRoman"/>
      <w:lvlText w:val="%3."/>
      <w:lvlJc w:val="right"/>
      <w:pPr>
        <w:ind w:left="1948" w:hanging="180"/>
      </w:pPr>
    </w:lvl>
    <w:lvl w:ilvl="3" w:tplc="4809000F" w:tentative="1">
      <w:start w:val="1"/>
      <w:numFmt w:val="decimal"/>
      <w:lvlText w:val="%4."/>
      <w:lvlJc w:val="left"/>
      <w:pPr>
        <w:ind w:left="2668" w:hanging="360"/>
      </w:pPr>
    </w:lvl>
    <w:lvl w:ilvl="4" w:tplc="48090019" w:tentative="1">
      <w:start w:val="1"/>
      <w:numFmt w:val="lowerLetter"/>
      <w:lvlText w:val="%5."/>
      <w:lvlJc w:val="left"/>
      <w:pPr>
        <w:ind w:left="3388" w:hanging="360"/>
      </w:pPr>
    </w:lvl>
    <w:lvl w:ilvl="5" w:tplc="4809001B" w:tentative="1">
      <w:start w:val="1"/>
      <w:numFmt w:val="lowerRoman"/>
      <w:lvlText w:val="%6."/>
      <w:lvlJc w:val="right"/>
      <w:pPr>
        <w:ind w:left="4108" w:hanging="180"/>
      </w:pPr>
    </w:lvl>
    <w:lvl w:ilvl="6" w:tplc="4809000F" w:tentative="1">
      <w:start w:val="1"/>
      <w:numFmt w:val="decimal"/>
      <w:lvlText w:val="%7."/>
      <w:lvlJc w:val="left"/>
      <w:pPr>
        <w:ind w:left="4828" w:hanging="360"/>
      </w:pPr>
    </w:lvl>
    <w:lvl w:ilvl="7" w:tplc="48090019" w:tentative="1">
      <w:start w:val="1"/>
      <w:numFmt w:val="lowerLetter"/>
      <w:lvlText w:val="%8."/>
      <w:lvlJc w:val="left"/>
      <w:pPr>
        <w:ind w:left="5548" w:hanging="360"/>
      </w:pPr>
    </w:lvl>
    <w:lvl w:ilvl="8" w:tplc="48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7AC947BD"/>
    <w:multiLevelType w:val="hybridMultilevel"/>
    <w:tmpl w:val="C9569F64"/>
    <w:lvl w:ilvl="0" w:tplc="6EFC3D58">
      <w:start w:val="1"/>
      <w:numFmt w:val="decimal"/>
      <w:lvlText w:val="%1."/>
      <w:lvlJc w:val="left"/>
      <w:pPr>
        <w:ind w:left="148" w:hanging="171"/>
      </w:pPr>
      <w:rPr>
        <w:rFonts w:ascii="Calibri" w:eastAsia="Calibri" w:hAnsi="Calibri" w:cs="Calibri" w:hint="default"/>
        <w:spacing w:val="0"/>
        <w:w w:val="101"/>
        <w:sz w:val="17"/>
        <w:szCs w:val="17"/>
        <w:lang w:val="en-US" w:eastAsia="en-US" w:bidi="ar-SA"/>
      </w:rPr>
    </w:lvl>
    <w:lvl w:ilvl="1" w:tplc="AA389DEE">
      <w:numFmt w:val="bullet"/>
      <w:lvlText w:val="•"/>
      <w:lvlJc w:val="left"/>
      <w:pPr>
        <w:ind w:left="1206" w:hanging="171"/>
      </w:pPr>
      <w:rPr>
        <w:rFonts w:hint="default"/>
        <w:lang w:val="en-US" w:eastAsia="en-US" w:bidi="ar-SA"/>
      </w:rPr>
    </w:lvl>
    <w:lvl w:ilvl="2" w:tplc="4DC029E2">
      <w:numFmt w:val="bullet"/>
      <w:lvlText w:val="•"/>
      <w:lvlJc w:val="left"/>
      <w:pPr>
        <w:ind w:left="2273" w:hanging="171"/>
      </w:pPr>
      <w:rPr>
        <w:rFonts w:hint="default"/>
        <w:lang w:val="en-US" w:eastAsia="en-US" w:bidi="ar-SA"/>
      </w:rPr>
    </w:lvl>
    <w:lvl w:ilvl="3" w:tplc="465E15FC">
      <w:numFmt w:val="bullet"/>
      <w:lvlText w:val="•"/>
      <w:lvlJc w:val="left"/>
      <w:pPr>
        <w:ind w:left="3339" w:hanging="171"/>
      </w:pPr>
      <w:rPr>
        <w:rFonts w:hint="default"/>
        <w:lang w:val="en-US" w:eastAsia="en-US" w:bidi="ar-SA"/>
      </w:rPr>
    </w:lvl>
    <w:lvl w:ilvl="4" w:tplc="B8D44032">
      <w:numFmt w:val="bullet"/>
      <w:lvlText w:val="•"/>
      <w:lvlJc w:val="left"/>
      <w:pPr>
        <w:ind w:left="4406" w:hanging="171"/>
      </w:pPr>
      <w:rPr>
        <w:rFonts w:hint="default"/>
        <w:lang w:val="en-US" w:eastAsia="en-US" w:bidi="ar-SA"/>
      </w:rPr>
    </w:lvl>
    <w:lvl w:ilvl="5" w:tplc="387A04F8">
      <w:numFmt w:val="bullet"/>
      <w:lvlText w:val="•"/>
      <w:lvlJc w:val="left"/>
      <w:pPr>
        <w:ind w:left="5473" w:hanging="171"/>
      </w:pPr>
      <w:rPr>
        <w:rFonts w:hint="default"/>
        <w:lang w:val="en-US" w:eastAsia="en-US" w:bidi="ar-SA"/>
      </w:rPr>
    </w:lvl>
    <w:lvl w:ilvl="6" w:tplc="194A7196">
      <w:numFmt w:val="bullet"/>
      <w:lvlText w:val="•"/>
      <w:lvlJc w:val="left"/>
      <w:pPr>
        <w:ind w:left="6539" w:hanging="171"/>
      </w:pPr>
      <w:rPr>
        <w:rFonts w:hint="default"/>
        <w:lang w:val="en-US" w:eastAsia="en-US" w:bidi="ar-SA"/>
      </w:rPr>
    </w:lvl>
    <w:lvl w:ilvl="7" w:tplc="22081028">
      <w:numFmt w:val="bullet"/>
      <w:lvlText w:val="•"/>
      <w:lvlJc w:val="left"/>
      <w:pPr>
        <w:ind w:left="7606" w:hanging="171"/>
      </w:pPr>
      <w:rPr>
        <w:rFonts w:hint="default"/>
        <w:lang w:val="en-US" w:eastAsia="en-US" w:bidi="ar-SA"/>
      </w:rPr>
    </w:lvl>
    <w:lvl w:ilvl="8" w:tplc="179643CE">
      <w:numFmt w:val="bullet"/>
      <w:lvlText w:val="•"/>
      <w:lvlJc w:val="left"/>
      <w:pPr>
        <w:ind w:left="8673" w:hanging="171"/>
      </w:pPr>
      <w:rPr>
        <w:rFonts w:hint="default"/>
        <w:lang w:val="en-US" w:eastAsia="en-US" w:bidi="ar-SA"/>
      </w:rPr>
    </w:lvl>
  </w:abstractNum>
  <w:num w:numId="1" w16cid:durableId="1893347837">
    <w:abstractNumId w:val="3"/>
  </w:num>
  <w:num w:numId="2" w16cid:durableId="768475884">
    <w:abstractNumId w:val="1"/>
  </w:num>
  <w:num w:numId="3" w16cid:durableId="1400133418">
    <w:abstractNumId w:val="0"/>
  </w:num>
  <w:num w:numId="4" w16cid:durableId="22329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79"/>
    <w:rsid w:val="0006676B"/>
    <w:rsid w:val="00094D02"/>
    <w:rsid w:val="000F165F"/>
    <w:rsid w:val="001172C5"/>
    <w:rsid w:val="00164973"/>
    <w:rsid w:val="00261984"/>
    <w:rsid w:val="003125BE"/>
    <w:rsid w:val="004B7FC0"/>
    <w:rsid w:val="004D5400"/>
    <w:rsid w:val="00514104"/>
    <w:rsid w:val="00566D20"/>
    <w:rsid w:val="005B0651"/>
    <w:rsid w:val="00613F4B"/>
    <w:rsid w:val="00646B44"/>
    <w:rsid w:val="006E2D0A"/>
    <w:rsid w:val="0079270C"/>
    <w:rsid w:val="00797F3D"/>
    <w:rsid w:val="00851F66"/>
    <w:rsid w:val="0086347F"/>
    <w:rsid w:val="008D608F"/>
    <w:rsid w:val="00901879"/>
    <w:rsid w:val="00930891"/>
    <w:rsid w:val="00962FE4"/>
    <w:rsid w:val="009C72A4"/>
    <w:rsid w:val="009F4DA5"/>
    <w:rsid w:val="00A17A61"/>
    <w:rsid w:val="00A96B69"/>
    <w:rsid w:val="00B4234B"/>
    <w:rsid w:val="00B86E36"/>
    <w:rsid w:val="00C47AA0"/>
    <w:rsid w:val="00D35B97"/>
    <w:rsid w:val="00DF462A"/>
    <w:rsid w:val="00E250F9"/>
    <w:rsid w:val="00E25802"/>
    <w:rsid w:val="00F80B1D"/>
    <w:rsid w:val="00FC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D9973"/>
  <w15:docId w15:val="{0925C8E1-9210-442F-8850-B3CD8705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93"/>
      <w:ind w:left="7926" w:right="16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8" w:right="20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25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5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125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5B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F1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6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4973"/>
    <w:pPr>
      <w:widowControl/>
      <w:autoSpaceDE/>
      <w:autoSpaceDN/>
    </w:pPr>
    <w:rPr>
      <w:rFonts w:eastAsiaTheme="minorEastAsia"/>
      <w:kern w:val="2"/>
      <w:szCs w:val="28"/>
      <w:lang w:val="en-GB" w:eastAsia="zh-CN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eedback@aventisglobal.edu.sg%2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0ABF7EB6CAA4CAD4734DF7DA8D325" ma:contentTypeVersion="16" ma:contentTypeDescription="Create a new document." ma:contentTypeScope="" ma:versionID="9d3410dfabd07441b32fec78807b4ca4">
  <xsd:schema xmlns:xsd="http://www.w3.org/2001/XMLSchema" xmlns:xs="http://www.w3.org/2001/XMLSchema" xmlns:p="http://schemas.microsoft.com/office/2006/metadata/properties" xmlns:ns2="232ec462-164a-4e55-8300-be4b57bfea57" xmlns:ns3="31f74370-7954-4a9c-9639-e8d051f3d5ba" targetNamespace="http://schemas.microsoft.com/office/2006/metadata/properties" ma:root="true" ma:fieldsID="14140ce54450d94f2d98244f32781f34" ns2:_="" ns3:_="">
    <xsd:import namespace="232ec462-164a-4e55-8300-be4b57bfea57"/>
    <xsd:import namespace="31f74370-7954-4a9c-9639-e8d051f3d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ec462-164a-4e55-8300-be4b57bfe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3ae6c6-5122-4adb-b144-165e800df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4370-7954-4a9c-9639-e8d051f3d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c7d8ca-8354-4c9d-9c84-61b22855d305}" ma:internalName="TaxCatchAll" ma:showField="CatchAllData" ma:web="31f74370-7954-4a9c-9639-e8d051f3d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ec462-164a-4e55-8300-be4b57bfea57">
      <Terms xmlns="http://schemas.microsoft.com/office/infopath/2007/PartnerControls"/>
    </lcf76f155ced4ddcb4097134ff3c332f>
    <TaxCatchAll xmlns="31f74370-7954-4a9c-9639-e8d051f3d5ba" xsi:nil="true"/>
  </documentManagement>
</p:properties>
</file>

<file path=customXml/itemProps1.xml><?xml version="1.0" encoding="utf-8"?>
<ds:datastoreItem xmlns:ds="http://schemas.openxmlformats.org/officeDocument/2006/customXml" ds:itemID="{BA83C6F5-7D61-4042-B4EB-C1B176C84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D0633-FC1D-44F1-869C-8E7607BD4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ec462-164a-4e55-8300-be4b57bfea57"/>
    <ds:schemaRef ds:uri="31f74370-7954-4a9c-9639-e8d051f3d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F8D09-1606-4922-B88C-23733C5C2408}">
  <ds:schemaRefs>
    <ds:schemaRef ds:uri="http://schemas.microsoft.com/office/2006/metadata/properties"/>
    <ds:schemaRef ds:uri="http://schemas.microsoft.com/office/infopath/2007/PartnerControls"/>
    <ds:schemaRef ds:uri="232ec462-164a-4e55-8300-be4b57bfea57"/>
    <ds:schemaRef ds:uri="31f74370-7954-4a9c-9639-e8d051f3d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Rina</dc:creator>
  <cp:lastModifiedBy>Joyce</cp:lastModifiedBy>
  <cp:revision>16</cp:revision>
  <dcterms:created xsi:type="dcterms:W3CDTF">2024-06-28T03:51:00Z</dcterms:created>
  <dcterms:modified xsi:type="dcterms:W3CDTF">2025-11-17T11:14:00Z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2021-07-30T00:00:00Z</vt:filetime>
  </property>
  <property fmtid="{D5CDD505-2E9C-101B-9397-08002B2CF9AE}" pid="5" name="ContentTypeId">
    <vt:lpwstr>0x0101009490ABF7EB6CAA4CAD4734DF7DA8D325</vt:lpwstr>
  </property>
  <property fmtid="{D5CDD505-2E9C-101B-9397-08002B2CF9AE}" pid="6" name="MediaServiceImageTags">
    <vt:lpwstr/>
  </property>
</Properties>
</file>